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1CA" w:rsidRPr="00C02240" w:rsidRDefault="00DD41CA" w:rsidP="00C02240">
      <w:pPr>
        <w:pStyle w:val="Bezodstpw"/>
        <w:rPr>
          <w:rFonts w:cstheme="minorHAnsi"/>
          <w:szCs w:val="26"/>
        </w:rPr>
      </w:pPr>
      <w:r w:rsidRPr="00C02240">
        <w:rPr>
          <w:rFonts w:cstheme="minorHAnsi"/>
          <w:szCs w:val="26"/>
        </w:rPr>
        <w:t>Muzeum Historyczne w Bielsku-Białej ‒ Zamek Książąt Sułkowskich</w:t>
      </w:r>
    </w:p>
    <w:p w:rsidR="00DD41CA" w:rsidRPr="00C02240" w:rsidRDefault="00DD41CA" w:rsidP="00C02240">
      <w:pPr>
        <w:pStyle w:val="Bezodstpw"/>
        <w:rPr>
          <w:rFonts w:eastAsia="Times New Roman" w:cstheme="minorHAnsi"/>
          <w:bCs/>
          <w:szCs w:val="26"/>
          <w:lang w:eastAsia="pl-PL"/>
        </w:rPr>
      </w:pPr>
      <w:proofErr w:type="gramStart"/>
      <w:r w:rsidRPr="00C02240">
        <w:rPr>
          <w:rFonts w:cstheme="minorHAnsi"/>
          <w:szCs w:val="26"/>
        </w:rPr>
        <w:t>ul</w:t>
      </w:r>
      <w:proofErr w:type="gramEnd"/>
      <w:r w:rsidRPr="00C02240">
        <w:rPr>
          <w:rFonts w:cstheme="minorHAnsi"/>
          <w:szCs w:val="26"/>
        </w:rPr>
        <w:t>. Wzgórze 16</w:t>
      </w:r>
    </w:p>
    <w:p w:rsidR="00DD41CA" w:rsidRPr="00C02240" w:rsidRDefault="00DD41CA" w:rsidP="00C02240">
      <w:pPr>
        <w:pStyle w:val="Bezodstpw"/>
        <w:rPr>
          <w:rFonts w:cstheme="minorHAnsi"/>
          <w:szCs w:val="26"/>
        </w:rPr>
      </w:pPr>
      <w:r w:rsidRPr="00C02240">
        <w:rPr>
          <w:rFonts w:cstheme="minorHAnsi"/>
          <w:szCs w:val="26"/>
        </w:rPr>
        <w:t>43-300 Bielsko-Biała</w:t>
      </w:r>
    </w:p>
    <w:p w:rsidR="0081592D" w:rsidRPr="00C02240" w:rsidRDefault="0081592D" w:rsidP="00C02240">
      <w:pPr>
        <w:pStyle w:val="Bezodstpw"/>
        <w:rPr>
          <w:rFonts w:cstheme="minorHAnsi"/>
          <w:szCs w:val="26"/>
          <w:lang w:eastAsia="pl-PL"/>
        </w:rPr>
      </w:pPr>
    </w:p>
    <w:p w:rsidR="004A6DCD" w:rsidRPr="00C02240" w:rsidRDefault="00FD4A75" w:rsidP="00C02240">
      <w:pPr>
        <w:pStyle w:val="Bezodstpw"/>
        <w:rPr>
          <w:rFonts w:cstheme="minorHAnsi"/>
          <w:szCs w:val="26"/>
          <w:lang w:eastAsia="pl-PL"/>
        </w:rPr>
      </w:pPr>
      <w:r w:rsidRPr="00C02240">
        <w:rPr>
          <w:rFonts w:cstheme="minorHAnsi"/>
          <w:szCs w:val="26"/>
          <w:lang w:eastAsia="pl-PL"/>
        </w:rPr>
        <w:t>5 marca o godzinie</w:t>
      </w:r>
      <w:r w:rsidR="004A6DCD" w:rsidRPr="00C02240">
        <w:rPr>
          <w:rFonts w:cstheme="minorHAnsi"/>
          <w:szCs w:val="26"/>
          <w:lang w:eastAsia="pl-PL"/>
        </w:rPr>
        <w:t xml:space="preserve"> 17.00  </w:t>
      </w:r>
      <w:proofErr w:type="gramStart"/>
      <w:r w:rsidR="004A6DCD" w:rsidRPr="00C02240">
        <w:rPr>
          <w:rFonts w:cstheme="minorHAnsi"/>
          <w:szCs w:val="26"/>
          <w:lang w:eastAsia="pl-PL"/>
        </w:rPr>
        <w:t>w</w:t>
      </w:r>
      <w:proofErr w:type="gramEnd"/>
      <w:r w:rsidR="0081592D" w:rsidRPr="00C02240">
        <w:rPr>
          <w:rFonts w:cstheme="minorHAnsi"/>
          <w:szCs w:val="26"/>
          <w:lang w:eastAsia="pl-PL"/>
        </w:rPr>
        <w:t xml:space="preserve"> Z</w:t>
      </w:r>
      <w:r w:rsidRPr="00C02240">
        <w:rPr>
          <w:rFonts w:cstheme="minorHAnsi"/>
          <w:szCs w:val="26"/>
          <w:lang w:eastAsia="pl-PL"/>
        </w:rPr>
        <w:t xml:space="preserve">amku Książąt Sułkowskich w głównej siedzibie </w:t>
      </w:r>
      <w:r w:rsidR="002B260B" w:rsidRPr="00C02240">
        <w:rPr>
          <w:rFonts w:cstheme="minorHAnsi"/>
          <w:szCs w:val="26"/>
          <w:lang w:eastAsia="pl-PL"/>
        </w:rPr>
        <w:t>Muzeum Historyczne</w:t>
      </w:r>
      <w:r w:rsidR="0081592D" w:rsidRPr="00C02240">
        <w:rPr>
          <w:rFonts w:cstheme="minorHAnsi"/>
          <w:szCs w:val="26"/>
          <w:lang w:eastAsia="pl-PL"/>
        </w:rPr>
        <w:t>go</w:t>
      </w:r>
      <w:r w:rsidR="002B260B" w:rsidRPr="00C02240">
        <w:rPr>
          <w:rFonts w:cstheme="minorHAnsi"/>
          <w:szCs w:val="26"/>
          <w:lang w:eastAsia="pl-PL"/>
        </w:rPr>
        <w:t xml:space="preserve"> w Bie</w:t>
      </w:r>
      <w:r w:rsidR="004A6DCD" w:rsidRPr="00C02240">
        <w:rPr>
          <w:rFonts w:cstheme="minorHAnsi"/>
          <w:szCs w:val="26"/>
          <w:lang w:eastAsia="pl-PL"/>
        </w:rPr>
        <w:t>lsku-Białej</w:t>
      </w:r>
      <w:r w:rsidRPr="00C02240">
        <w:rPr>
          <w:rFonts w:cstheme="minorHAnsi"/>
          <w:szCs w:val="26"/>
          <w:lang w:eastAsia="pl-PL"/>
        </w:rPr>
        <w:t xml:space="preserve"> </w:t>
      </w:r>
      <w:r w:rsidR="004A6DCD" w:rsidRPr="00C02240">
        <w:rPr>
          <w:rFonts w:cstheme="minorHAnsi"/>
          <w:szCs w:val="26"/>
          <w:lang w:eastAsia="pl-PL"/>
        </w:rPr>
        <w:t>odbędzie się promocja</w:t>
      </w:r>
      <w:r w:rsidR="002B260B" w:rsidRPr="00C02240">
        <w:rPr>
          <w:rFonts w:cstheme="minorHAnsi"/>
          <w:szCs w:val="26"/>
          <w:lang w:eastAsia="pl-PL"/>
        </w:rPr>
        <w:t xml:space="preserve"> najnowszej publikacji </w:t>
      </w:r>
      <w:proofErr w:type="spellStart"/>
      <w:r w:rsidR="002B260B" w:rsidRPr="00C02240">
        <w:rPr>
          <w:rFonts w:cstheme="minorHAnsi"/>
          <w:szCs w:val="26"/>
          <w:lang w:eastAsia="pl-PL"/>
        </w:rPr>
        <w:t>dr</w:t>
      </w:r>
      <w:proofErr w:type="spellEnd"/>
      <w:r w:rsidR="002B260B" w:rsidRPr="00C02240">
        <w:rPr>
          <w:rFonts w:cstheme="minorHAnsi"/>
          <w:szCs w:val="26"/>
          <w:lang w:eastAsia="pl-PL"/>
        </w:rPr>
        <w:t xml:space="preserve">. Piotra Szczepaniaka pt. </w:t>
      </w:r>
      <w:r w:rsidR="002B260B" w:rsidRPr="00C02240">
        <w:rPr>
          <w:rFonts w:cstheme="minorHAnsi"/>
          <w:i/>
          <w:szCs w:val="26"/>
          <w:lang w:eastAsia="pl-PL"/>
        </w:rPr>
        <w:t xml:space="preserve">Wielka Wojna na skraju Galicji. Powiat żywiecki i jego </w:t>
      </w:r>
      <w:proofErr w:type="gramStart"/>
      <w:r w:rsidR="002B260B" w:rsidRPr="00C02240">
        <w:rPr>
          <w:rFonts w:cstheme="minorHAnsi"/>
          <w:i/>
          <w:szCs w:val="26"/>
          <w:lang w:eastAsia="pl-PL"/>
        </w:rPr>
        <w:t xml:space="preserve">mieszkańcy </w:t>
      </w:r>
      <w:r w:rsidR="00C02240">
        <w:rPr>
          <w:rFonts w:cstheme="minorHAnsi"/>
          <w:i/>
          <w:szCs w:val="26"/>
          <w:lang w:eastAsia="pl-PL"/>
        </w:rPr>
        <w:t xml:space="preserve">              </w:t>
      </w:r>
      <w:r w:rsidR="002B260B" w:rsidRPr="00C02240">
        <w:rPr>
          <w:rFonts w:cstheme="minorHAnsi"/>
          <w:i/>
          <w:szCs w:val="26"/>
          <w:lang w:eastAsia="pl-PL"/>
        </w:rPr>
        <w:t>w</w:t>
      </w:r>
      <w:proofErr w:type="gramEnd"/>
      <w:r w:rsidR="002B260B" w:rsidRPr="00C02240">
        <w:rPr>
          <w:rFonts w:cstheme="minorHAnsi"/>
          <w:i/>
          <w:szCs w:val="26"/>
          <w:lang w:eastAsia="pl-PL"/>
        </w:rPr>
        <w:t xml:space="preserve"> czasie I wojny światowej</w:t>
      </w:r>
      <w:r w:rsidR="004A6DCD" w:rsidRPr="00C02240">
        <w:rPr>
          <w:rFonts w:cstheme="minorHAnsi"/>
          <w:szCs w:val="26"/>
          <w:lang w:eastAsia="pl-PL"/>
        </w:rPr>
        <w:t>.</w:t>
      </w:r>
    </w:p>
    <w:p w:rsidR="002B260B" w:rsidRPr="00C02240" w:rsidRDefault="002B260B" w:rsidP="00C02240">
      <w:pPr>
        <w:pStyle w:val="Bezodstpw"/>
        <w:rPr>
          <w:rFonts w:cstheme="minorHAnsi"/>
          <w:szCs w:val="26"/>
          <w:lang w:eastAsia="pl-PL"/>
        </w:rPr>
      </w:pPr>
      <w:r w:rsidRPr="00C02240">
        <w:rPr>
          <w:rFonts w:cstheme="minorHAnsi"/>
          <w:szCs w:val="26"/>
          <w:lang w:eastAsia="pl-PL"/>
        </w:rPr>
        <w:t>Książka powstała na podstawie wyróżnionej dysertacji doktorskiej i stanowi szerokie ujęcie życia społecznego, politycznego i militarnego na południowo-zachodnim skraju Galicji w latach Wielkiej Wojny.</w:t>
      </w:r>
    </w:p>
    <w:p w:rsidR="002B260B" w:rsidRPr="00C02240" w:rsidRDefault="002B260B" w:rsidP="00C02240">
      <w:pPr>
        <w:pStyle w:val="Bezodstpw"/>
        <w:rPr>
          <w:rFonts w:cstheme="minorHAnsi"/>
          <w:szCs w:val="26"/>
          <w:lang w:eastAsia="pl-PL"/>
        </w:rPr>
      </w:pPr>
      <w:r w:rsidRPr="00C02240">
        <w:rPr>
          <w:rFonts w:cstheme="minorHAnsi"/>
          <w:szCs w:val="26"/>
          <w:lang w:eastAsia="pl-PL"/>
        </w:rPr>
        <w:t>Choć działania zbrojne szczęśliwie nie dotarły na</w:t>
      </w:r>
      <w:r w:rsidR="00C02240">
        <w:rPr>
          <w:rFonts w:cstheme="minorHAnsi"/>
          <w:szCs w:val="26"/>
          <w:lang w:eastAsia="pl-PL"/>
        </w:rPr>
        <w:t xml:space="preserve"> terytorium powiatu żywieckiego</w:t>
      </w:r>
      <w:r w:rsidRPr="00C02240">
        <w:rPr>
          <w:rFonts w:cstheme="minorHAnsi"/>
          <w:szCs w:val="26"/>
          <w:lang w:eastAsia="pl-PL"/>
        </w:rPr>
        <w:t>, wojna wywarła olbrzymi wpływ na wszelkie sfery życia mieszkańców tego regionu.</w:t>
      </w:r>
      <w:r w:rsidR="0081592D" w:rsidRPr="00C02240">
        <w:rPr>
          <w:rFonts w:cstheme="minorHAnsi"/>
          <w:szCs w:val="26"/>
          <w:lang w:eastAsia="pl-PL"/>
        </w:rPr>
        <w:t xml:space="preserve"> </w:t>
      </w:r>
      <w:r w:rsidRPr="00C02240">
        <w:rPr>
          <w:rFonts w:cstheme="minorHAnsi"/>
          <w:szCs w:val="26"/>
          <w:lang w:eastAsia="pl-PL"/>
        </w:rPr>
        <w:t xml:space="preserve">Szczególną uwagę zwraca masowy pobór, w </w:t>
      </w:r>
      <w:proofErr w:type="gramStart"/>
      <w:r w:rsidRPr="00C02240">
        <w:rPr>
          <w:rFonts w:cstheme="minorHAnsi"/>
          <w:szCs w:val="26"/>
          <w:lang w:eastAsia="pl-PL"/>
        </w:rPr>
        <w:t>wyniku którego</w:t>
      </w:r>
      <w:proofErr w:type="gramEnd"/>
      <w:r w:rsidRPr="00C02240">
        <w:rPr>
          <w:rFonts w:cstheme="minorHAnsi"/>
          <w:szCs w:val="26"/>
          <w:lang w:eastAsia="pl-PL"/>
        </w:rPr>
        <w:t xml:space="preserve"> w </w:t>
      </w:r>
      <w:r w:rsidR="0081592D" w:rsidRPr="00C02240">
        <w:rPr>
          <w:rFonts w:cstheme="minorHAnsi"/>
          <w:szCs w:val="26"/>
          <w:lang w:eastAsia="pl-PL"/>
        </w:rPr>
        <w:t xml:space="preserve">przypadku części gmin powiatu w </w:t>
      </w:r>
      <w:r w:rsidRPr="00C02240">
        <w:rPr>
          <w:rFonts w:cstheme="minorHAnsi"/>
          <w:szCs w:val="26"/>
          <w:lang w:eastAsia="pl-PL"/>
        </w:rPr>
        <w:t xml:space="preserve">szeregach armii </w:t>
      </w:r>
      <w:proofErr w:type="spellStart"/>
      <w:r w:rsidRPr="00C02240">
        <w:rPr>
          <w:rFonts w:cstheme="minorHAnsi"/>
          <w:szCs w:val="26"/>
          <w:lang w:eastAsia="pl-PL"/>
        </w:rPr>
        <w:t>austro-węgierskiej</w:t>
      </w:r>
      <w:proofErr w:type="spellEnd"/>
      <w:r w:rsidRPr="00C02240">
        <w:rPr>
          <w:rFonts w:cstheme="minorHAnsi"/>
          <w:szCs w:val="26"/>
          <w:lang w:eastAsia="pl-PL"/>
        </w:rPr>
        <w:t xml:space="preserve"> znalazło się około </w:t>
      </w:r>
      <w:r w:rsidRPr="00C02240">
        <w:rPr>
          <w:rFonts w:cstheme="minorHAnsi"/>
          <w:bCs/>
          <w:szCs w:val="26"/>
          <w:lang w:eastAsia="pl-PL"/>
        </w:rPr>
        <w:t>20% mieszkańców</w:t>
      </w:r>
      <w:r w:rsidRPr="00C02240">
        <w:rPr>
          <w:rFonts w:cstheme="minorHAnsi"/>
          <w:szCs w:val="26"/>
          <w:lang w:eastAsia="pl-PL"/>
        </w:rPr>
        <w:t>.</w:t>
      </w:r>
      <w:r w:rsidR="0081592D" w:rsidRPr="00C02240">
        <w:rPr>
          <w:rFonts w:cstheme="minorHAnsi"/>
          <w:szCs w:val="26"/>
          <w:lang w:eastAsia="pl-PL"/>
        </w:rPr>
        <w:t xml:space="preserve"> </w:t>
      </w:r>
      <w:r w:rsidRPr="00C02240">
        <w:rPr>
          <w:rFonts w:cstheme="minorHAnsi"/>
          <w:szCs w:val="26"/>
          <w:lang w:eastAsia="pl-PL"/>
        </w:rPr>
        <w:t>Monografia dotyka również kwestii stosunku Polaków do państwa zaborczego oraz do idei odbudowy własnej państwowości w latach I wojny światowej.</w:t>
      </w:r>
      <w:r w:rsidR="0081592D" w:rsidRPr="00C02240">
        <w:rPr>
          <w:rFonts w:cstheme="minorHAnsi"/>
          <w:szCs w:val="26"/>
          <w:lang w:eastAsia="pl-PL"/>
        </w:rPr>
        <w:t xml:space="preserve"> </w:t>
      </w:r>
      <w:r w:rsidRPr="00C02240">
        <w:rPr>
          <w:rFonts w:cstheme="minorHAnsi"/>
          <w:szCs w:val="26"/>
          <w:lang w:eastAsia="pl-PL"/>
        </w:rPr>
        <w:t>Przedstawione wnioski nie dotyczą wyłącznie obszaru Żywiecczyzny, lecz często mogą być odniesione do ogółu zdominowanej przez Polaków części Galicji.</w:t>
      </w:r>
    </w:p>
    <w:p w:rsidR="002B260B" w:rsidRPr="00C02240" w:rsidRDefault="00FD4A75" w:rsidP="00C02240">
      <w:pPr>
        <w:pStyle w:val="Bezodstpw"/>
        <w:rPr>
          <w:rFonts w:cstheme="minorHAnsi"/>
          <w:szCs w:val="26"/>
          <w:lang w:eastAsia="pl-PL"/>
        </w:rPr>
      </w:pPr>
      <w:proofErr w:type="gramStart"/>
      <w:r w:rsidRPr="00C02240">
        <w:rPr>
          <w:rFonts w:cstheme="minorHAnsi"/>
          <w:b/>
          <w:bCs/>
          <w:szCs w:val="26"/>
          <w:lang w:eastAsia="pl-PL"/>
        </w:rPr>
        <w:t>d</w:t>
      </w:r>
      <w:r w:rsidR="002B260B" w:rsidRPr="00C02240">
        <w:rPr>
          <w:rFonts w:cstheme="minorHAnsi"/>
          <w:b/>
          <w:bCs/>
          <w:szCs w:val="26"/>
          <w:lang w:eastAsia="pl-PL"/>
        </w:rPr>
        <w:t>r</w:t>
      </w:r>
      <w:proofErr w:type="gramEnd"/>
      <w:r w:rsidR="002B260B" w:rsidRPr="00C02240">
        <w:rPr>
          <w:rFonts w:cstheme="minorHAnsi"/>
          <w:b/>
          <w:bCs/>
          <w:szCs w:val="26"/>
          <w:lang w:eastAsia="pl-PL"/>
        </w:rPr>
        <w:t xml:space="preserve"> Piotr Szczepaniak</w:t>
      </w:r>
      <w:r w:rsidR="002B260B" w:rsidRPr="00C02240">
        <w:rPr>
          <w:rFonts w:cstheme="minorHAnsi"/>
          <w:szCs w:val="26"/>
          <w:lang w:eastAsia="pl-PL"/>
        </w:rPr>
        <w:t xml:space="preserve"> jest absolwentem studiów historycznych na Uniwersytecie Śląskim w Katowicach, nauczycielem historii oraz członkiem redakcji rocznika "Gronie".</w:t>
      </w:r>
      <w:r w:rsidR="003A1CEE" w:rsidRPr="00C02240">
        <w:rPr>
          <w:rFonts w:cstheme="minorHAnsi"/>
          <w:szCs w:val="26"/>
          <w:lang w:eastAsia="pl-PL"/>
        </w:rPr>
        <w:t xml:space="preserve"> </w:t>
      </w:r>
      <w:r w:rsidR="002B260B" w:rsidRPr="00C02240">
        <w:rPr>
          <w:rFonts w:cstheme="minorHAnsi"/>
          <w:szCs w:val="26"/>
          <w:lang w:eastAsia="pl-PL"/>
        </w:rPr>
        <w:t xml:space="preserve">Jego zainteresowania dziejami powiatu żywieckiego w czasie I wojny światowej mają również wymiar kolekcjonerski. Od dziecka zbiera pamiątki, przede wszystkim związane z żołnierzami armii </w:t>
      </w:r>
      <w:proofErr w:type="spellStart"/>
      <w:r w:rsidR="002B260B" w:rsidRPr="00C02240">
        <w:rPr>
          <w:rFonts w:cstheme="minorHAnsi"/>
          <w:szCs w:val="26"/>
          <w:lang w:eastAsia="pl-PL"/>
        </w:rPr>
        <w:t>austro-węgierskiej</w:t>
      </w:r>
      <w:proofErr w:type="spellEnd"/>
      <w:r w:rsidR="002B260B" w:rsidRPr="00C02240">
        <w:rPr>
          <w:rFonts w:cstheme="minorHAnsi"/>
          <w:szCs w:val="26"/>
          <w:lang w:eastAsia="pl-PL"/>
        </w:rPr>
        <w:t xml:space="preserve"> </w:t>
      </w:r>
      <w:proofErr w:type="gramStart"/>
      <w:r w:rsidR="002B260B" w:rsidRPr="00C02240">
        <w:rPr>
          <w:rFonts w:cstheme="minorHAnsi"/>
          <w:szCs w:val="26"/>
          <w:lang w:eastAsia="pl-PL"/>
        </w:rPr>
        <w:t xml:space="preserve">pochodzącymi </w:t>
      </w:r>
      <w:r w:rsidR="00C02240">
        <w:rPr>
          <w:rFonts w:cstheme="minorHAnsi"/>
          <w:szCs w:val="26"/>
          <w:lang w:eastAsia="pl-PL"/>
        </w:rPr>
        <w:t xml:space="preserve">                                  </w:t>
      </w:r>
      <w:r w:rsidR="002B260B" w:rsidRPr="00C02240">
        <w:rPr>
          <w:rFonts w:cstheme="minorHAnsi"/>
          <w:szCs w:val="26"/>
          <w:lang w:eastAsia="pl-PL"/>
        </w:rPr>
        <w:t>z</w:t>
      </w:r>
      <w:proofErr w:type="gramEnd"/>
      <w:r w:rsidR="002B260B" w:rsidRPr="00C02240">
        <w:rPr>
          <w:rFonts w:cstheme="minorHAnsi"/>
          <w:szCs w:val="26"/>
          <w:lang w:eastAsia="pl-PL"/>
        </w:rPr>
        <w:t xml:space="preserve"> Żywiecczyzny. Budowane przez lata zbiory, na które składają się tysiące eksponatów, posłużyły już do organizacji kilku muzealnych wystaw czasowych.</w:t>
      </w:r>
    </w:p>
    <w:p w:rsidR="00DD41CA" w:rsidRPr="00C02240" w:rsidRDefault="000736B6" w:rsidP="00C02240">
      <w:pPr>
        <w:rPr>
          <w:rFonts w:cstheme="minorHAnsi"/>
          <w:szCs w:val="26"/>
        </w:rPr>
      </w:pPr>
      <w:hyperlink r:id="rId7" w:history="1">
        <w:r w:rsidR="00DD41CA" w:rsidRPr="00C02240">
          <w:rPr>
            <w:rStyle w:val="Hipercze"/>
            <w:rFonts w:cstheme="minorHAnsi"/>
            <w:szCs w:val="26"/>
          </w:rPr>
          <w:t>www.muzeum.bielsko.pl</w:t>
        </w:r>
      </w:hyperlink>
    </w:p>
    <w:p w:rsidR="00E12F0A" w:rsidRPr="00C02240" w:rsidRDefault="00E12F0A" w:rsidP="004A6DCD">
      <w:pPr>
        <w:pStyle w:val="Bezodstpw"/>
        <w:rPr>
          <w:rFonts w:cstheme="minorHAnsi"/>
          <w:szCs w:val="26"/>
        </w:rPr>
      </w:pPr>
    </w:p>
    <w:sectPr w:rsidR="00E12F0A" w:rsidRPr="00C02240" w:rsidSect="00546F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6DCD" w:rsidRDefault="004A6DCD" w:rsidP="004A6DCD">
      <w:pPr>
        <w:spacing w:after="0" w:line="240" w:lineRule="auto"/>
      </w:pPr>
      <w:r>
        <w:separator/>
      </w:r>
    </w:p>
  </w:endnote>
  <w:endnote w:type="continuationSeparator" w:id="0">
    <w:p w:rsidR="004A6DCD" w:rsidRDefault="004A6DCD" w:rsidP="004A6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6DCD" w:rsidRDefault="004A6DCD" w:rsidP="004A6DCD">
      <w:pPr>
        <w:spacing w:after="0" w:line="240" w:lineRule="auto"/>
      </w:pPr>
      <w:r>
        <w:separator/>
      </w:r>
    </w:p>
  </w:footnote>
  <w:footnote w:type="continuationSeparator" w:id="0">
    <w:p w:rsidR="004A6DCD" w:rsidRDefault="004A6DCD" w:rsidP="004A6D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4D3463"/>
    <w:multiLevelType w:val="multilevel"/>
    <w:tmpl w:val="E5BE4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D33619"/>
    <w:multiLevelType w:val="multilevel"/>
    <w:tmpl w:val="2BC81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260B"/>
    <w:rsid w:val="000736B6"/>
    <w:rsid w:val="002B260B"/>
    <w:rsid w:val="003A1CEE"/>
    <w:rsid w:val="003D71A6"/>
    <w:rsid w:val="004140A7"/>
    <w:rsid w:val="004A6DCD"/>
    <w:rsid w:val="00546F46"/>
    <w:rsid w:val="0081592D"/>
    <w:rsid w:val="00977544"/>
    <w:rsid w:val="00B56638"/>
    <w:rsid w:val="00C02240"/>
    <w:rsid w:val="00D126B9"/>
    <w:rsid w:val="00D6412D"/>
    <w:rsid w:val="00DA2058"/>
    <w:rsid w:val="00DD41CA"/>
    <w:rsid w:val="00DF4BB7"/>
    <w:rsid w:val="00E12F0A"/>
    <w:rsid w:val="00E75AB8"/>
    <w:rsid w:val="00F00588"/>
    <w:rsid w:val="00F85448"/>
    <w:rsid w:val="00F9789D"/>
    <w:rsid w:val="00FD4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71A6"/>
    <w:pPr>
      <w:spacing w:line="276" w:lineRule="auto"/>
    </w:pPr>
    <w:rPr>
      <w:sz w:val="26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71A6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sz w:val="3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D71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854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00588"/>
    <w:pPr>
      <w:keepNext/>
      <w:keepLines/>
      <w:spacing w:before="40" w:after="0"/>
      <w:outlineLvl w:val="3"/>
    </w:pPr>
    <w:rPr>
      <w:rFonts w:eastAsiaTheme="majorEastAsia" w:cstheme="majorBidi"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71A6"/>
    <w:rPr>
      <w:rFonts w:asciiTheme="majorHAnsi" w:eastAsiaTheme="majorEastAsia" w:hAnsiTheme="majorHAnsi" w:cstheme="majorBidi"/>
      <w:b/>
      <w:sz w:val="30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D71A6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85448"/>
    <w:rPr>
      <w:rFonts w:asciiTheme="majorHAnsi" w:eastAsiaTheme="majorEastAsia" w:hAnsiTheme="majorHAnsi" w:cstheme="majorBidi"/>
      <w:b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F85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3D71A6"/>
    <w:pPr>
      <w:spacing w:after="0" w:line="276" w:lineRule="auto"/>
    </w:pPr>
    <w:rPr>
      <w:sz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F00588"/>
    <w:rPr>
      <w:rFonts w:eastAsiaTheme="majorEastAsia" w:cstheme="majorBidi"/>
      <w:iCs/>
      <w:sz w:val="24"/>
    </w:rPr>
  </w:style>
  <w:style w:type="character" w:customStyle="1" w:styleId="citation-377">
    <w:name w:val="citation-377"/>
    <w:basedOn w:val="Domylnaczcionkaakapitu"/>
    <w:rsid w:val="002B260B"/>
  </w:style>
  <w:style w:type="character" w:customStyle="1" w:styleId="citation-376">
    <w:name w:val="citation-376"/>
    <w:basedOn w:val="Domylnaczcionkaakapitu"/>
    <w:rsid w:val="002B260B"/>
  </w:style>
  <w:style w:type="character" w:customStyle="1" w:styleId="citation-375">
    <w:name w:val="citation-375"/>
    <w:basedOn w:val="Domylnaczcionkaakapitu"/>
    <w:rsid w:val="002B260B"/>
  </w:style>
  <w:style w:type="character" w:customStyle="1" w:styleId="citation-374">
    <w:name w:val="citation-374"/>
    <w:basedOn w:val="Domylnaczcionkaakapitu"/>
    <w:rsid w:val="002B260B"/>
  </w:style>
  <w:style w:type="character" w:customStyle="1" w:styleId="citation-373">
    <w:name w:val="citation-373"/>
    <w:basedOn w:val="Domylnaczcionkaakapitu"/>
    <w:rsid w:val="002B260B"/>
  </w:style>
  <w:style w:type="character" w:customStyle="1" w:styleId="citation-372">
    <w:name w:val="citation-372"/>
    <w:basedOn w:val="Domylnaczcionkaakapitu"/>
    <w:rsid w:val="002B260B"/>
  </w:style>
  <w:style w:type="character" w:customStyle="1" w:styleId="citation-371">
    <w:name w:val="citation-371"/>
    <w:basedOn w:val="Domylnaczcionkaakapitu"/>
    <w:rsid w:val="002B260B"/>
  </w:style>
  <w:style w:type="character" w:customStyle="1" w:styleId="citation-370">
    <w:name w:val="citation-370"/>
    <w:basedOn w:val="Domylnaczcionkaakapitu"/>
    <w:rsid w:val="002B260B"/>
  </w:style>
  <w:style w:type="character" w:customStyle="1" w:styleId="citation-369">
    <w:name w:val="citation-369"/>
    <w:basedOn w:val="Domylnaczcionkaakapitu"/>
    <w:rsid w:val="002B260B"/>
  </w:style>
  <w:style w:type="character" w:customStyle="1" w:styleId="citation-368">
    <w:name w:val="citation-368"/>
    <w:basedOn w:val="Domylnaczcionkaakapitu"/>
    <w:rsid w:val="002B260B"/>
  </w:style>
  <w:style w:type="character" w:customStyle="1" w:styleId="citation-367">
    <w:name w:val="citation-367"/>
    <w:basedOn w:val="Domylnaczcionkaakapitu"/>
    <w:rsid w:val="002B260B"/>
  </w:style>
  <w:style w:type="character" w:customStyle="1" w:styleId="citation-366">
    <w:name w:val="citation-366"/>
    <w:basedOn w:val="Domylnaczcionkaakapitu"/>
    <w:rsid w:val="002B260B"/>
  </w:style>
  <w:style w:type="character" w:customStyle="1" w:styleId="citation-365">
    <w:name w:val="citation-365"/>
    <w:basedOn w:val="Domylnaczcionkaakapitu"/>
    <w:rsid w:val="002B260B"/>
  </w:style>
  <w:style w:type="character" w:customStyle="1" w:styleId="citation-364">
    <w:name w:val="citation-364"/>
    <w:basedOn w:val="Domylnaczcionkaakapitu"/>
    <w:rsid w:val="002B260B"/>
  </w:style>
  <w:style w:type="character" w:customStyle="1" w:styleId="citation-363">
    <w:name w:val="citation-363"/>
    <w:basedOn w:val="Domylnaczcionkaakapitu"/>
    <w:rsid w:val="002B260B"/>
  </w:style>
  <w:style w:type="character" w:customStyle="1" w:styleId="citation-362">
    <w:name w:val="citation-362"/>
    <w:basedOn w:val="Domylnaczcionkaakapitu"/>
    <w:rsid w:val="002B260B"/>
  </w:style>
  <w:style w:type="character" w:customStyle="1" w:styleId="citation-361">
    <w:name w:val="citation-361"/>
    <w:basedOn w:val="Domylnaczcionkaakapitu"/>
    <w:rsid w:val="002B260B"/>
  </w:style>
  <w:style w:type="paragraph" w:styleId="Nagwek">
    <w:name w:val="header"/>
    <w:basedOn w:val="Normalny"/>
    <w:link w:val="NagwekZnak"/>
    <w:uiPriority w:val="99"/>
    <w:semiHidden/>
    <w:unhideWhenUsed/>
    <w:rsid w:val="004A6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A6DCD"/>
    <w:rPr>
      <w:sz w:val="26"/>
    </w:rPr>
  </w:style>
  <w:style w:type="paragraph" w:styleId="Stopka">
    <w:name w:val="footer"/>
    <w:basedOn w:val="Normalny"/>
    <w:link w:val="StopkaZnak"/>
    <w:uiPriority w:val="99"/>
    <w:semiHidden/>
    <w:unhideWhenUsed/>
    <w:rsid w:val="004A6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A6DCD"/>
    <w:rPr>
      <w:sz w:val="26"/>
    </w:rPr>
  </w:style>
  <w:style w:type="character" w:styleId="Hipercze">
    <w:name w:val="Hyperlink"/>
    <w:basedOn w:val="Domylnaczcionkaakapitu"/>
    <w:uiPriority w:val="99"/>
    <w:unhideWhenUsed/>
    <w:rsid w:val="00DD41C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2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uzeum.bielsk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263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ndymanus</dc:creator>
  <cp:lastModifiedBy>ndymanus</cp:lastModifiedBy>
  <cp:revision>13</cp:revision>
  <dcterms:created xsi:type="dcterms:W3CDTF">2025-12-16T08:20:00Z</dcterms:created>
  <dcterms:modified xsi:type="dcterms:W3CDTF">2026-01-07T10:32:00Z</dcterms:modified>
</cp:coreProperties>
</file>